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EC" w:rsidRPr="005A36EA" w:rsidRDefault="00F477EC" w:rsidP="00850921">
      <w:pPr>
        <w:pStyle w:val="Title"/>
        <w:rPr>
          <w:rFonts w:cs="Arial"/>
        </w:rPr>
      </w:pPr>
      <w:r>
        <w:rPr>
          <w:rFonts w:cs="Arial"/>
        </w:rPr>
        <w:t xml:space="preserve">      </w:t>
      </w:r>
      <w:r w:rsidRPr="005A36EA">
        <w:rPr>
          <w:rFonts w:cs="Arial"/>
        </w:rPr>
        <w:t>SMLOUVA KUPNÍ č.</w:t>
      </w:r>
      <w:r w:rsidRPr="00FD50C3">
        <w:t xml:space="preserve"> </w:t>
      </w:r>
      <w:r w:rsidRPr="00FD50C3">
        <w:rPr>
          <w:rFonts w:cs="Arial"/>
        </w:rPr>
        <w:t>KS/2014/42</w:t>
      </w:r>
    </w:p>
    <w:p w:rsidR="00F477EC" w:rsidRPr="005A36EA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lang/>
        </w:rPr>
      </w:pPr>
      <w:r w:rsidRPr="005A36EA">
        <w:rPr>
          <w:rFonts w:ascii="Arial" w:hAnsi="Arial" w:cs="Arial"/>
          <w:b/>
          <w:sz w:val="24"/>
        </w:rPr>
        <w:t>uzavřená ve smyslu §2079 NOZ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</w:rPr>
      </w:pPr>
    </w:p>
    <w:p w:rsidR="00F477EC" w:rsidRPr="005A36EA" w:rsidRDefault="00F477EC" w:rsidP="00850921">
      <w:pPr>
        <w:widowControl w:val="0"/>
        <w:jc w:val="right"/>
        <w:rPr>
          <w:rFonts w:ascii="Arial" w:hAnsi="Arial" w:cs="Arial"/>
          <w:b/>
          <w:sz w:val="24"/>
        </w:rPr>
      </w:pPr>
    </w:p>
    <w:p w:rsidR="00F477EC" w:rsidRDefault="00F477EC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 xml:space="preserve">Kupující: </w:t>
      </w:r>
      <w:r w:rsidRPr="005A36EA">
        <w:rPr>
          <w:rFonts w:ascii="Arial" w:hAnsi="Arial" w:cs="Arial"/>
          <w:b/>
          <w:sz w:val="24"/>
        </w:rPr>
        <w:tab/>
      </w:r>
    </w:p>
    <w:p w:rsidR="00F477EC" w:rsidRPr="00FD50C3" w:rsidRDefault="00F477EC" w:rsidP="00850921">
      <w:pPr>
        <w:widowControl w:val="0"/>
        <w:ind w:left="644"/>
        <w:rPr>
          <w:rFonts w:ascii="Arial" w:hAnsi="Arial" w:cs="Arial"/>
          <w:b/>
          <w:bCs/>
          <w:sz w:val="24"/>
          <w:szCs w:val="24"/>
        </w:rPr>
      </w:pPr>
      <w:r w:rsidRPr="00FD50C3">
        <w:rPr>
          <w:rFonts w:ascii="Arial" w:hAnsi="Arial" w:cs="Arial"/>
          <w:b/>
          <w:bCs/>
          <w:sz w:val="24"/>
          <w:szCs w:val="24"/>
        </w:rPr>
        <w:t>Dětská psychiatrická nemocnice Louny</w:t>
      </w:r>
    </w:p>
    <w:p w:rsidR="00F477EC" w:rsidRPr="00FD50C3" w:rsidRDefault="00F477EC" w:rsidP="00FD50C3">
      <w:pPr>
        <w:widowControl w:val="0"/>
        <w:ind w:left="644"/>
        <w:rPr>
          <w:rFonts w:ascii="Arial" w:hAnsi="Arial" w:cs="Arial"/>
          <w:b/>
          <w:sz w:val="24"/>
          <w:szCs w:val="24"/>
        </w:rPr>
      </w:pPr>
      <w:r w:rsidRPr="00FD50C3">
        <w:rPr>
          <w:rFonts w:ascii="Arial" w:hAnsi="Arial" w:cs="Arial"/>
          <w:b/>
          <w:bCs/>
          <w:sz w:val="24"/>
          <w:szCs w:val="24"/>
        </w:rPr>
        <w:t>Rybalkova 1400 , 440 01 Louny</w:t>
      </w:r>
    </w:p>
    <w:p w:rsidR="00F477EC" w:rsidRPr="00FD50C3" w:rsidRDefault="00F477EC" w:rsidP="00FD50C3">
      <w:pPr>
        <w:widowControl w:val="0"/>
        <w:ind w:left="644"/>
        <w:rPr>
          <w:rFonts w:ascii="Arial" w:hAnsi="Arial" w:cs="Arial"/>
          <w:b/>
          <w:sz w:val="24"/>
          <w:szCs w:val="24"/>
        </w:rPr>
      </w:pPr>
    </w:p>
    <w:p w:rsidR="00F477EC" w:rsidRDefault="00F477EC" w:rsidP="00850921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ab/>
      </w:r>
      <w:r w:rsidRPr="00FD50C3">
        <w:rPr>
          <w:rFonts w:ascii="Arial" w:hAnsi="Arial" w:cs="Arial"/>
          <w:sz w:val="24"/>
          <w:szCs w:val="24"/>
        </w:rPr>
        <w:t>zastoupen</w:t>
      </w:r>
      <w:r w:rsidRPr="00FD50C3">
        <w:rPr>
          <w:rFonts w:ascii="Arial" w:hAnsi="Arial" w:cs="Arial"/>
          <w:b/>
          <w:sz w:val="24"/>
          <w:szCs w:val="24"/>
        </w:rPr>
        <w:t xml:space="preserve"> </w:t>
      </w:r>
      <w:r w:rsidRPr="00FD50C3">
        <w:rPr>
          <w:rFonts w:ascii="Arial" w:hAnsi="Arial" w:cs="Arial"/>
          <w:sz w:val="24"/>
          <w:szCs w:val="24"/>
        </w:rPr>
        <w:t>ve věcech smluvních:</w:t>
      </w:r>
      <w:r>
        <w:rPr>
          <w:rFonts w:ascii="Arial" w:hAnsi="Arial" w:cs="Arial"/>
          <w:sz w:val="24"/>
          <w:szCs w:val="24"/>
        </w:rPr>
        <w:t xml:space="preserve">   </w:t>
      </w:r>
      <w:r w:rsidRPr="00FD50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Mgr.Pavel Kráčmer</w:t>
      </w:r>
      <w:r w:rsidRPr="00FD50C3">
        <w:rPr>
          <w:rFonts w:ascii="Arial" w:hAnsi="Arial" w:cs="Arial"/>
          <w:sz w:val="24"/>
          <w:szCs w:val="24"/>
        </w:rPr>
        <w:t>,</w:t>
      </w:r>
      <w:r w:rsidRPr="00FD50C3">
        <w:rPr>
          <w:rFonts w:ascii="Arial" w:hAnsi="Arial" w:cs="Arial"/>
          <w:bCs/>
          <w:sz w:val="24"/>
          <w:szCs w:val="24"/>
        </w:rPr>
        <w:t xml:space="preserve"> tel.</w:t>
      </w:r>
      <w:r w:rsidRPr="00FD50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0C3">
        <w:rPr>
          <w:rFonts w:ascii="Arial" w:hAnsi="Arial" w:cs="Arial"/>
          <w:bCs/>
          <w:sz w:val="24"/>
          <w:szCs w:val="24"/>
        </w:rPr>
        <w:t>+420415620130</w:t>
      </w:r>
    </w:p>
    <w:p w:rsidR="00F477EC" w:rsidRPr="00FD50C3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</w:t>
      </w:r>
      <w:r w:rsidRPr="00FD50C3">
        <w:rPr>
          <w:rFonts w:ascii="Arial" w:hAnsi="Arial" w:cs="Arial"/>
          <w:bCs/>
          <w:sz w:val="24"/>
          <w:szCs w:val="24"/>
        </w:rPr>
        <w:t>pověřený vedením</w:t>
      </w:r>
      <w:r w:rsidRPr="00FD50C3">
        <w:rPr>
          <w:rFonts w:ascii="Arial" w:hAnsi="Arial" w:cs="Arial"/>
          <w:sz w:val="24"/>
          <w:szCs w:val="24"/>
        </w:rPr>
        <w:tab/>
      </w:r>
    </w:p>
    <w:p w:rsidR="00F477EC" w:rsidRPr="00FD50C3" w:rsidRDefault="00F477EC" w:rsidP="00FD50C3">
      <w:pPr>
        <w:rPr>
          <w:rFonts w:ascii="Arial" w:hAnsi="Arial" w:cs="Arial"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           </w:t>
      </w:r>
    </w:p>
    <w:p w:rsidR="00F477EC" w:rsidRPr="00FD50C3" w:rsidRDefault="00F477EC" w:rsidP="00FD50C3">
      <w:pPr>
        <w:ind w:firstLine="708"/>
        <w:rPr>
          <w:rFonts w:ascii="Arial" w:hAnsi="Arial" w:cs="Arial"/>
          <w:bCs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zastoupen ve věcech technických: </w:t>
      </w:r>
      <w:r>
        <w:rPr>
          <w:rFonts w:ascii="Arial" w:hAnsi="Arial" w:cs="Arial"/>
          <w:sz w:val="24"/>
          <w:szCs w:val="24"/>
        </w:rPr>
        <w:t xml:space="preserve"> </w:t>
      </w:r>
      <w:r w:rsidRPr="00FD50C3">
        <w:rPr>
          <w:rFonts w:ascii="Arial" w:hAnsi="Arial" w:cs="Arial"/>
          <w:bCs/>
          <w:sz w:val="24"/>
          <w:szCs w:val="24"/>
        </w:rPr>
        <w:t>Petra Bendová</w:t>
      </w:r>
      <w:r w:rsidRPr="00FD50C3">
        <w:rPr>
          <w:rFonts w:ascii="Arial" w:hAnsi="Arial" w:cs="Arial"/>
          <w:sz w:val="24"/>
          <w:szCs w:val="24"/>
        </w:rPr>
        <w:t xml:space="preserve">, </w:t>
      </w:r>
      <w:r w:rsidRPr="00FD50C3">
        <w:rPr>
          <w:rFonts w:ascii="Arial" w:hAnsi="Arial" w:cs="Arial"/>
          <w:bCs/>
          <w:sz w:val="24"/>
          <w:szCs w:val="24"/>
        </w:rPr>
        <w:t>tel: +420415620116  </w:t>
      </w:r>
    </w:p>
    <w:p w:rsidR="00F477EC" w:rsidRPr="00FD50C3" w:rsidRDefault="00F477EC" w:rsidP="00850921">
      <w:pPr>
        <w:widowControl w:val="0"/>
        <w:ind w:left="4253" w:hanging="4253"/>
        <w:rPr>
          <w:rFonts w:ascii="Arial" w:hAnsi="Arial" w:cs="Arial"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 </w:t>
      </w:r>
      <w:r w:rsidRPr="00FD50C3">
        <w:rPr>
          <w:rFonts w:ascii="Arial" w:hAnsi="Arial" w:cs="Arial"/>
          <w:sz w:val="24"/>
          <w:szCs w:val="24"/>
        </w:rPr>
        <w:tab/>
        <w:t xml:space="preserve"> </w:t>
      </w:r>
    </w:p>
    <w:p w:rsidR="00F477EC" w:rsidRPr="00FD50C3" w:rsidRDefault="00F477EC" w:rsidP="00850921">
      <w:pPr>
        <w:widowControl w:val="0"/>
        <w:rPr>
          <w:rFonts w:ascii="Arial" w:hAnsi="Arial" w:cs="Arial"/>
          <w:i/>
          <w:iCs/>
          <w:sz w:val="24"/>
          <w:szCs w:val="24"/>
        </w:rPr>
      </w:pPr>
    </w:p>
    <w:p w:rsidR="00F477EC" w:rsidRPr="00FD50C3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          bankovní spojení: </w:t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bCs/>
          <w:sz w:val="24"/>
          <w:szCs w:val="24"/>
        </w:rPr>
        <w:t>167 500 947 / 0300 </w:t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</w:p>
    <w:p w:rsidR="00F477EC" w:rsidRPr="00FD50C3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          IČO:  </w:t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bCs/>
          <w:sz w:val="24"/>
          <w:szCs w:val="24"/>
        </w:rPr>
        <w:t>00831034</w:t>
      </w:r>
    </w:p>
    <w:p w:rsidR="00F477EC" w:rsidRPr="00FD50C3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FD50C3">
        <w:rPr>
          <w:rFonts w:ascii="Arial" w:hAnsi="Arial" w:cs="Arial"/>
          <w:sz w:val="24"/>
          <w:szCs w:val="24"/>
        </w:rPr>
        <w:t xml:space="preserve">          </w:t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  <w:r w:rsidRPr="00FD50C3">
        <w:rPr>
          <w:rFonts w:ascii="Arial" w:hAnsi="Arial" w:cs="Arial"/>
          <w:sz w:val="24"/>
          <w:szCs w:val="24"/>
        </w:rPr>
        <w:tab/>
      </w:r>
    </w:p>
    <w:p w:rsidR="00F477EC" w:rsidRPr="00FD50C3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a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</w:rPr>
      </w:pPr>
    </w:p>
    <w:p w:rsidR="00F477EC" w:rsidRDefault="00F477EC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i/>
          <w:sz w:val="24"/>
        </w:rPr>
      </w:pPr>
      <w:r w:rsidRPr="005A36EA">
        <w:rPr>
          <w:rFonts w:ascii="Arial" w:hAnsi="Arial" w:cs="Arial"/>
          <w:b/>
          <w:sz w:val="24"/>
        </w:rPr>
        <w:t>Prodávající:</w:t>
      </w:r>
      <w:r w:rsidRPr="005A36EA">
        <w:rPr>
          <w:rFonts w:ascii="Arial" w:hAnsi="Arial" w:cs="Arial"/>
          <w:b/>
          <w:i/>
          <w:sz w:val="24"/>
        </w:rPr>
        <w:t xml:space="preserve"> </w:t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</w:p>
    <w:p w:rsidR="00F477EC" w:rsidRPr="005A36EA" w:rsidRDefault="00F477EC" w:rsidP="00850921">
      <w:pPr>
        <w:widowControl w:val="0"/>
        <w:ind w:left="644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PROFIL NÁBYTEK, a.s.</w:t>
      </w:r>
    </w:p>
    <w:p w:rsidR="00F477EC" w:rsidRDefault="00F477EC" w:rsidP="00850921">
      <w:pPr>
        <w:widowControl w:val="0"/>
        <w:ind w:firstLine="644"/>
        <w:rPr>
          <w:rFonts w:ascii="Arial" w:hAnsi="Arial" w:cs="Arial"/>
          <w:b/>
          <w:iCs/>
          <w:sz w:val="24"/>
        </w:rPr>
      </w:pPr>
      <w:r w:rsidRPr="005A36EA">
        <w:rPr>
          <w:rFonts w:ascii="Arial" w:hAnsi="Arial" w:cs="Arial"/>
          <w:b/>
          <w:iCs/>
          <w:sz w:val="24"/>
        </w:rPr>
        <w:t>Hradská 280, 396 01 Humpolec</w:t>
      </w:r>
    </w:p>
    <w:p w:rsidR="00F477EC" w:rsidRPr="005A36EA" w:rsidRDefault="00F477EC" w:rsidP="00850921">
      <w:pPr>
        <w:widowControl w:val="0"/>
        <w:ind w:firstLine="644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>Veden u rejstřík. soudu Č. Budějovice</w:t>
      </w:r>
      <w:r>
        <w:rPr>
          <w:rFonts w:ascii="Arial" w:hAnsi="Arial" w:cs="Arial"/>
          <w:sz w:val="24"/>
        </w:rPr>
        <w:t xml:space="preserve"> v oddíle B vložka 1420</w:t>
      </w:r>
    </w:p>
    <w:p w:rsidR="00F477EC" w:rsidRDefault="00F477EC" w:rsidP="00850921">
      <w:pPr>
        <w:widowControl w:val="0"/>
        <w:ind w:left="4253" w:hanging="3609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z</w:t>
      </w:r>
      <w:r w:rsidRPr="005A36EA">
        <w:rPr>
          <w:rFonts w:ascii="Arial" w:hAnsi="Arial" w:cs="Arial"/>
          <w:sz w:val="24"/>
        </w:rPr>
        <w:t>astoupen</w:t>
      </w:r>
      <w:r>
        <w:rPr>
          <w:rFonts w:ascii="Arial" w:hAnsi="Arial" w:cs="Arial"/>
          <w:sz w:val="24"/>
        </w:rPr>
        <w:t xml:space="preserve"> ve věcech smluvních</w:t>
      </w:r>
      <w:r w:rsidRPr="005A36EA"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Cs/>
          <w:sz w:val="24"/>
        </w:rPr>
        <w:t>Františkem Čermákem,</w:t>
      </w:r>
    </w:p>
    <w:p w:rsidR="00F477EC" w:rsidRDefault="00F477EC" w:rsidP="00850921">
      <w:pPr>
        <w:widowControl w:val="0"/>
        <w:ind w:left="4253" w:hanging="5"/>
        <w:rPr>
          <w:rFonts w:ascii="Arial" w:hAnsi="Arial" w:cs="Arial"/>
          <w:iCs/>
          <w:sz w:val="24"/>
        </w:rPr>
      </w:pPr>
      <w:r w:rsidRPr="005A36EA">
        <w:rPr>
          <w:rFonts w:ascii="Arial" w:hAnsi="Arial" w:cs="Arial"/>
          <w:iCs/>
          <w:sz w:val="24"/>
        </w:rPr>
        <w:t>předsedou představenstva</w:t>
      </w:r>
    </w:p>
    <w:p w:rsidR="00F477EC" w:rsidRDefault="00F477EC" w:rsidP="00850921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</w:p>
    <w:p w:rsidR="00F477EC" w:rsidRDefault="00F477EC" w:rsidP="00850921">
      <w:pPr>
        <w:widowControl w:val="0"/>
        <w:ind w:firstLine="708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>zastoupen ve věcech technických:</w:t>
      </w:r>
      <w:r>
        <w:rPr>
          <w:rFonts w:ascii="Arial" w:hAnsi="Arial" w:cs="Arial"/>
          <w:sz w:val="24"/>
        </w:rPr>
        <w:t xml:space="preserve"> Bc.Miroslavem Čermákem, tel.:777 740 470</w:t>
      </w:r>
    </w:p>
    <w:p w:rsidR="00F477EC" w:rsidRDefault="00F477EC" w:rsidP="00850921">
      <w:pPr>
        <w:widowControl w:val="0"/>
        <w:ind w:firstLine="708"/>
        <w:rPr>
          <w:rFonts w:ascii="Arial" w:hAnsi="Arial" w:cs="Arial"/>
          <w:sz w:val="24"/>
        </w:rPr>
      </w:pPr>
    </w:p>
    <w:p w:rsidR="00F477EC" w:rsidRPr="005A36EA" w:rsidRDefault="00F477EC" w:rsidP="00850921">
      <w:pPr>
        <w:widowControl w:val="0"/>
        <w:ind w:firstLine="708"/>
        <w:rPr>
          <w:rFonts w:ascii="Arial" w:hAnsi="Arial" w:cs="Arial"/>
          <w:sz w:val="24"/>
        </w:rPr>
      </w:pPr>
    </w:p>
    <w:p w:rsidR="00F477EC" w:rsidRPr="005A36EA" w:rsidRDefault="00F477EC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bankovní spojení: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  <w:t>0223602551/0300</w:t>
      </w:r>
    </w:p>
    <w:p w:rsidR="00F477EC" w:rsidRDefault="00F477EC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IČO: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  <w:t>48202118</w:t>
      </w:r>
    </w:p>
    <w:p w:rsidR="00F477EC" w:rsidRPr="005A36EA" w:rsidRDefault="00F477EC" w:rsidP="00850921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DIČ: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CZ48202118</w:t>
      </w:r>
    </w:p>
    <w:p w:rsidR="00F477EC" w:rsidRDefault="00F477EC" w:rsidP="00850921">
      <w:pPr>
        <w:widowControl w:val="0"/>
        <w:rPr>
          <w:rFonts w:ascii="Arial" w:hAnsi="Arial" w:cs="Arial"/>
          <w:b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smluvní strany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</w:rPr>
      </w:pPr>
    </w:p>
    <w:p w:rsidR="00F477EC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I.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Předmět smlouvy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Prodávající se zavazuje dodat kupujícímu: </w:t>
      </w: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Nábytek na vyšetřovny.</w:t>
      </w: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Pr="00850921" w:rsidRDefault="00F477EC" w:rsidP="00850921">
      <w:pPr>
        <w:widowControl w:val="0"/>
        <w:rPr>
          <w:rFonts w:ascii="Arial" w:hAnsi="Arial" w:cs="Arial"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II.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Kupní cena </w:t>
      </w:r>
    </w:p>
    <w:p w:rsidR="00F477EC" w:rsidRPr="005A36EA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Dohodnutá kupní cena je stanovena na částku ve výši :  </w:t>
      </w:r>
    </w:p>
    <w:p w:rsidR="00F477EC" w:rsidRPr="005A36EA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135.230,- </w:t>
      </w:r>
      <w:r w:rsidRPr="005A36EA">
        <w:rPr>
          <w:rFonts w:ascii="Arial" w:hAnsi="Arial" w:cs="Arial"/>
          <w:sz w:val="24"/>
          <w:szCs w:val="24"/>
        </w:rPr>
        <w:t xml:space="preserve">Kč bez DPH </w:t>
      </w:r>
      <w:r w:rsidRPr="005A36EA">
        <w:rPr>
          <w:rFonts w:ascii="Arial" w:hAnsi="Arial" w:cs="Arial"/>
          <w:sz w:val="24"/>
          <w:szCs w:val="24"/>
        </w:rPr>
        <w:tab/>
      </w:r>
    </w:p>
    <w:p w:rsidR="00F477EC" w:rsidRPr="005A36EA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163.628,- </w:t>
      </w:r>
      <w:r w:rsidRPr="005A36EA">
        <w:rPr>
          <w:rFonts w:ascii="Arial" w:hAnsi="Arial" w:cs="Arial"/>
          <w:sz w:val="24"/>
          <w:szCs w:val="24"/>
        </w:rPr>
        <w:t xml:space="preserve">Kč s DPH    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F477EC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III.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Termín dodání 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Předmět smlouvy je povinen prodávající dodat kupujícímu ve sjednané době.</w:t>
      </w:r>
    </w:p>
    <w:p w:rsidR="00F477EC" w:rsidRPr="005A36EA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           </w:t>
      </w:r>
    </w:p>
    <w:p w:rsidR="00F477EC" w:rsidRPr="00850921" w:rsidRDefault="00F477EC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Termín dodání do:</w:t>
      </w:r>
      <w:r>
        <w:rPr>
          <w:rFonts w:ascii="Arial" w:hAnsi="Arial" w:cs="Arial"/>
          <w:sz w:val="24"/>
          <w:szCs w:val="24"/>
        </w:rPr>
        <w:t xml:space="preserve">  30.1.2015</w:t>
      </w:r>
      <w:r w:rsidRPr="005A36EA">
        <w:rPr>
          <w:rFonts w:ascii="Arial" w:hAnsi="Arial" w:cs="Arial"/>
          <w:sz w:val="24"/>
          <w:szCs w:val="24"/>
        </w:rPr>
        <w:t xml:space="preserve"> 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IV.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Fakturace a placení</w:t>
      </w:r>
    </w:p>
    <w:p w:rsidR="00F477EC" w:rsidRDefault="00F477EC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477EC" w:rsidRPr="005A36EA" w:rsidRDefault="00F477EC" w:rsidP="00850921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Splatnost konečné faktury je stanovena </w:t>
      </w:r>
      <w:r>
        <w:rPr>
          <w:rFonts w:ascii="Arial" w:hAnsi="Arial" w:cs="Arial"/>
          <w:sz w:val="24"/>
          <w:szCs w:val="24"/>
        </w:rPr>
        <w:t>14</w:t>
      </w:r>
      <w:r w:rsidRPr="005A36EA">
        <w:rPr>
          <w:rFonts w:ascii="Arial" w:hAnsi="Arial" w:cs="Arial"/>
          <w:sz w:val="24"/>
          <w:szCs w:val="24"/>
        </w:rPr>
        <w:t xml:space="preserve"> dnů. Faktura bude mít náležitosti daňového dokladu. 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V.</w:t>
      </w: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Záruka</w:t>
      </w:r>
    </w:p>
    <w:p w:rsidR="00F477EC" w:rsidRPr="005A36EA" w:rsidRDefault="00F477EC" w:rsidP="00850921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Prodávající poskytuje záruku na jakost v délce trvání </w:t>
      </w:r>
      <w:r>
        <w:rPr>
          <w:rFonts w:ascii="Arial" w:hAnsi="Arial" w:cs="Arial"/>
          <w:color w:val="FF0000"/>
          <w:sz w:val="24"/>
          <w:szCs w:val="24"/>
        </w:rPr>
        <w:t>24</w:t>
      </w:r>
      <w:r w:rsidRPr="00E1662F">
        <w:rPr>
          <w:rFonts w:ascii="Arial" w:hAnsi="Arial" w:cs="Arial"/>
          <w:color w:val="FF0000"/>
          <w:sz w:val="24"/>
          <w:szCs w:val="24"/>
        </w:rPr>
        <w:t xml:space="preserve"> </w:t>
      </w:r>
      <w:r w:rsidRPr="005B4BC1">
        <w:rPr>
          <w:rFonts w:ascii="Arial" w:hAnsi="Arial" w:cs="Arial"/>
          <w:color w:val="FF0000"/>
          <w:sz w:val="24"/>
          <w:szCs w:val="24"/>
        </w:rPr>
        <w:t>měsíců</w:t>
      </w:r>
      <w:r w:rsidRPr="005A36EA">
        <w:rPr>
          <w:rFonts w:ascii="Arial" w:hAnsi="Arial" w:cs="Arial"/>
          <w:sz w:val="24"/>
          <w:szCs w:val="24"/>
        </w:rPr>
        <w:t>. Záruční doba začíná běžet ode dne převzetí předmětu smlouvy.</w:t>
      </w:r>
    </w:p>
    <w:p w:rsidR="00F477EC" w:rsidRPr="005A36EA" w:rsidRDefault="00F477EC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F477EC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:rsidR="00F477EC" w:rsidRPr="008A2254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Jiná ujednání</w:t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/>
        </w:rPr>
      </w:pPr>
    </w:p>
    <w:p w:rsidR="00F477EC" w:rsidRPr="008A2254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F477EC" w:rsidRPr="005B4BC1" w:rsidRDefault="00F477EC" w:rsidP="00850921">
      <w:pPr>
        <w:widowControl w:val="0"/>
        <w:rPr>
          <w:rFonts w:ascii="Arial" w:hAnsi="Arial" w:cs="Arial"/>
          <w:iCs/>
          <w:sz w:val="24"/>
          <w:szCs w:val="24"/>
        </w:rPr>
      </w:pPr>
    </w:p>
    <w:p w:rsidR="00F477EC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>I</w:t>
      </w:r>
      <w:r w:rsidRPr="005A36EA">
        <w:rPr>
          <w:rFonts w:ascii="Arial" w:hAnsi="Arial" w:cs="Arial"/>
          <w:b/>
          <w:sz w:val="24"/>
          <w:szCs w:val="24"/>
        </w:rPr>
        <w:t>.</w:t>
      </w:r>
    </w:p>
    <w:p w:rsidR="00F477EC" w:rsidRPr="008A2254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Ustanovení přechodná a závěrečná</w:t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/>
        </w:rPr>
      </w:pPr>
    </w:p>
    <w:p w:rsidR="00F477EC" w:rsidRDefault="00F477EC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Prodávající se zavazuje při nedodržení termínu dodání předmětu smlouvy smluvní pokutu ve výši 0,1% z kupní ceny za každý den prodlení.</w:t>
      </w:r>
    </w:p>
    <w:p w:rsidR="00F477EC" w:rsidRDefault="00F477EC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477EC" w:rsidRPr="005A36EA" w:rsidRDefault="00F477EC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Prodávající se zavazuje při nedodržení termínu </w:t>
      </w:r>
      <w:r>
        <w:rPr>
          <w:rFonts w:ascii="Arial" w:hAnsi="Arial" w:cs="Arial"/>
          <w:sz w:val="24"/>
          <w:szCs w:val="24"/>
        </w:rPr>
        <w:t xml:space="preserve">splatnosti faktury dle čl. IV. této smlouvy zaplatit </w:t>
      </w:r>
      <w:r w:rsidRPr="005A36EA">
        <w:rPr>
          <w:rFonts w:ascii="Arial" w:hAnsi="Arial" w:cs="Arial"/>
          <w:sz w:val="24"/>
          <w:szCs w:val="24"/>
        </w:rPr>
        <w:t>smluvní</w:t>
      </w:r>
      <w:r>
        <w:rPr>
          <w:rFonts w:ascii="Arial" w:hAnsi="Arial" w:cs="Arial"/>
          <w:sz w:val="24"/>
          <w:szCs w:val="24"/>
        </w:rPr>
        <w:t xml:space="preserve"> </w:t>
      </w:r>
      <w:r w:rsidRPr="005A36EA">
        <w:rPr>
          <w:rFonts w:ascii="Arial" w:hAnsi="Arial" w:cs="Arial"/>
          <w:sz w:val="24"/>
          <w:szCs w:val="24"/>
        </w:rPr>
        <w:t>pokutu ve výši 0,1% z kupní ceny za každý den prodlení.</w:t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Pr="008A2254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Práva a povinnosti touto smlouvou výslovně neupravené se řídí příslušnými ustanoveními občanského zákoníku o smlouvě kupní.</w:t>
      </w:r>
    </w:p>
    <w:p w:rsidR="00F477EC" w:rsidRPr="008A2254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Pr="008A2254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 xml:space="preserve">Dáno ve dvou vyhotoveních s platností originálu, přičemž každá ze smluvních stran obdrží jedno vyhotovení. </w:t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/>
        </w:rPr>
      </w:pPr>
      <w:r>
        <w:rPr>
          <w:rFonts w:ascii="Arial" w:hAnsi="Arial" w:cs="Arial"/>
          <w:color w:val="000000"/>
          <w:lang/>
        </w:rPr>
        <w:br/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Humpolci, </w:t>
      </w:r>
      <w:r w:rsidRPr="00E1662F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15.12.2014</w:t>
      </w: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F477EC" w:rsidRPr="00E1662F" w:rsidRDefault="00F477EC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77EC" w:rsidRPr="00E1662F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br/>
      </w:r>
    </w:p>
    <w:p w:rsidR="00F477EC" w:rsidRPr="00E1662F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477EC" w:rsidRPr="00AD5123" w:rsidRDefault="00F477EC" w:rsidP="00AD512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                                        …………………………………………..</w:t>
      </w:r>
    </w:p>
    <w:p w:rsidR="00F477EC" w:rsidRPr="00AD5123" w:rsidRDefault="00F477EC" w:rsidP="00AD512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AD5123">
        <w:rPr>
          <w:rFonts w:ascii="Arial" w:hAnsi="Arial" w:cs="Arial"/>
        </w:rPr>
        <w:t>Za prodávajícího</w:t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Pr="00AD5123">
        <w:rPr>
          <w:rFonts w:ascii="Arial" w:hAnsi="Arial" w:cs="Arial"/>
        </w:rPr>
        <w:t>Za kupujícího</w:t>
      </w:r>
    </w:p>
    <w:p w:rsidR="00F477EC" w:rsidRPr="00AD5123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  <w:r w:rsidRPr="00AD5123">
        <w:rPr>
          <w:rFonts w:ascii="Arial" w:hAnsi="Arial" w:cs="Arial"/>
          <w:b/>
        </w:rPr>
        <w:t>František Čermák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D5123">
        <w:rPr>
          <w:rFonts w:ascii="Arial" w:hAnsi="Arial" w:cs="Arial"/>
          <w:b/>
        </w:rPr>
        <w:t xml:space="preserve">      </w:t>
      </w:r>
      <w:r w:rsidRPr="00AD5123">
        <w:rPr>
          <w:rFonts w:ascii="Arial" w:hAnsi="Arial" w:cs="Arial"/>
          <w:b/>
          <w:bCs/>
        </w:rPr>
        <w:t>Mgr.Pavel Kráčmer</w:t>
      </w:r>
    </w:p>
    <w:p w:rsidR="00F477EC" w:rsidRPr="00AD5123" w:rsidRDefault="00F477EC" w:rsidP="00AD512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AD5123"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AD5123">
        <w:rPr>
          <w:rFonts w:ascii="Arial" w:hAnsi="Arial" w:cs="Arial"/>
          <w:bCs/>
        </w:rPr>
        <w:t>pověřený vedením</w:t>
      </w:r>
      <w:r w:rsidRPr="00FD50C3">
        <w:rPr>
          <w:rFonts w:ascii="Arial" w:hAnsi="Arial" w:cs="Arial"/>
          <w:sz w:val="24"/>
          <w:szCs w:val="24"/>
        </w:rPr>
        <w:tab/>
      </w:r>
    </w:p>
    <w:p w:rsidR="00F477EC" w:rsidRPr="00AD5123" w:rsidRDefault="00F477EC" w:rsidP="00AD5123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477EC" w:rsidRPr="00AD5123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477EC" w:rsidRPr="00AD5123" w:rsidRDefault="00F477E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477EC" w:rsidRPr="005A36EA" w:rsidRDefault="00F477EC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F477EC" w:rsidRDefault="00F477EC"/>
    <w:sectPr w:rsidR="00F477EC" w:rsidSect="0091353D">
      <w:headerReference w:type="default" r:id="rId7"/>
      <w:footerReference w:type="default" r:id="rId8"/>
      <w:pgSz w:w="11906" w:h="16838"/>
      <w:pgMar w:top="720" w:right="720" w:bottom="720" w:left="720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EC" w:rsidRDefault="00F477EC" w:rsidP="0091353D">
      <w:r>
        <w:separator/>
      </w:r>
    </w:p>
  </w:endnote>
  <w:endnote w:type="continuationSeparator" w:id="0">
    <w:p w:rsidR="00F477EC" w:rsidRDefault="00F477EC" w:rsidP="0091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EC" w:rsidRDefault="00F477EC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margin-left:-32.3pt;margin-top:758.3pt;width:585.95pt;height:83.6pt;z-index:251662336;visibility:visible;mso-position-horizontal-relative:margin;mso-position-vertical-relative:page">
          <v:imagedata r:id="rId1" o:title=""/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EC" w:rsidRDefault="00F477EC" w:rsidP="0091353D">
      <w:r>
        <w:separator/>
      </w:r>
    </w:p>
  </w:footnote>
  <w:footnote w:type="continuationSeparator" w:id="0">
    <w:p w:rsidR="00F477EC" w:rsidRDefault="00F477EC" w:rsidP="00913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EC" w:rsidRDefault="00F477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-30.1pt;margin-top:0;width:583.7pt;height:92.25pt;z-index:251660288;visibility:visible;mso-position-horizontal-relative:margin;mso-position-vertical:top;mso-position-vertical-relative:page">
          <v:imagedata r:id="rId1" o:title=""/>
          <w10:wrap type="square" anchorx="margin" anchory="page"/>
        </v:shape>
      </w:pict>
    </w:r>
  </w:p>
  <w:p w:rsidR="00F477EC" w:rsidRDefault="00F477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74F"/>
    <w:multiLevelType w:val="hybridMultilevel"/>
    <w:tmpl w:val="00B47B52"/>
    <w:lvl w:ilvl="0" w:tplc="31A861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53D"/>
    <w:rsid w:val="00167382"/>
    <w:rsid w:val="0020517B"/>
    <w:rsid w:val="00587DB9"/>
    <w:rsid w:val="005A36EA"/>
    <w:rsid w:val="005B4BC1"/>
    <w:rsid w:val="00850921"/>
    <w:rsid w:val="008A2254"/>
    <w:rsid w:val="0091353D"/>
    <w:rsid w:val="00AD5123"/>
    <w:rsid w:val="00AF6732"/>
    <w:rsid w:val="00B241E2"/>
    <w:rsid w:val="00D505C0"/>
    <w:rsid w:val="00E1662F"/>
    <w:rsid w:val="00F477EC"/>
    <w:rsid w:val="00FB1494"/>
    <w:rsid w:val="00FD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92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921"/>
    <w:rPr>
      <w:rFonts w:ascii="Times New Roman" w:hAnsi="Times New Roman" w:cs="Times New Roman"/>
      <w:b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913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35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135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353D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850921"/>
    <w:rPr>
      <w:rFonts w:ascii="Arial" w:hAnsi="Arial" w:cs="Times New Roman"/>
      <w:b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8509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0921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383</Words>
  <Characters>2266</Characters>
  <Application>Microsoft Office Outlook</Application>
  <DocSecurity>0</DocSecurity>
  <Lines>0</Lines>
  <Paragraphs>0</Paragraphs>
  <ScaleCrop>false</ScaleCrop>
  <Company>K2 atmitec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SMLOUVA KUPNÍ č</dc:title>
  <dc:subject/>
  <dc:creator>Jan Ságl</dc:creator>
  <cp:keywords/>
  <dc:description/>
  <cp:lastModifiedBy>Bendová</cp:lastModifiedBy>
  <cp:revision>2</cp:revision>
  <dcterms:created xsi:type="dcterms:W3CDTF">2015-01-13T06:44:00Z</dcterms:created>
  <dcterms:modified xsi:type="dcterms:W3CDTF">2015-01-13T06:44:00Z</dcterms:modified>
</cp:coreProperties>
</file>